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031AB" w14:textId="77777777" w:rsidR="008D4DE6" w:rsidRPr="008D4DE6" w:rsidRDefault="008D4DE6" w:rsidP="008D4DE6">
      <w:pPr>
        <w:jc w:val="center"/>
        <w:rPr>
          <w:rFonts w:asciiTheme="majorHAnsi" w:eastAsia="Times New Roman" w:hAnsiTheme="majorHAnsi" w:cs="Times New Roman"/>
          <w:b/>
          <w:sz w:val="28"/>
          <w:szCs w:val="28"/>
        </w:rPr>
      </w:pPr>
      <w:r w:rsidRPr="008D4DE6">
        <w:rPr>
          <w:rFonts w:asciiTheme="majorHAnsi" w:eastAsia="Times New Roman" w:hAnsiTheme="majorHAnsi" w:cs="Times New Roman"/>
          <w:b/>
          <w:sz w:val="28"/>
          <w:szCs w:val="28"/>
        </w:rPr>
        <w:t>Terms and Conditions</w:t>
      </w:r>
    </w:p>
    <w:p w14:paraId="255E41DE" w14:textId="77777777" w:rsidR="008D4DE6" w:rsidRPr="008D4DE6" w:rsidRDefault="008D4DE6" w:rsidP="008D4DE6">
      <w:pPr>
        <w:jc w:val="center"/>
        <w:rPr>
          <w:rFonts w:asciiTheme="majorHAnsi" w:eastAsia="Times New Roman" w:hAnsiTheme="majorHAnsi" w:cs="Times New Roman"/>
          <w:i/>
          <w:sz w:val="28"/>
          <w:szCs w:val="28"/>
        </w:rPr>
      </w:pPr>
      <w:r w:rsidRPr="008D4DE6">
        <w:rPr>
          <w:rFonts w:asciiTheme="majorHAnsi" w:eastAsia="Times New Roman" w:hAnsiTheme="majorHAnsi" w:cs="Times New Roman"/>
          <w:i/>
          <w:sz w:val="28"/>
          <w:szCs w:val="28"/>
        </w:rPr>
        <w:t xml:space="preserve">Swinburne </w:t>
      </w:r>
      <w:proofErr w:type="spellStart"/>
      <w:r w:rsidRPr="008D4DE6">
        <w:rPr>
          <w:rFonts w:asciiTheme="majorHAnsi" w:eastAsia="Times New Roman" w:hAnsiTheme="majorHAnsi" w:cs="Times New Roman"/>
          <w:i/>
          <w:sz w:val="28"/>
          <w:szCs w:val="28"/>
        </w:rPr>
        <w:t>Microfiction</w:t>
      </w:r>
      <w:proofErr w:type="spellEnd"/>
      <w:r w:rsidRPr="008D4DE6">
        <w:rPr>
          <w:rFonts w:asciiTheme="majorHAnsi" w:eastAsia="Times New Roman" w:hAnsiTheme="majorHAnsi" w:cs="Times New Roman"/>
          <w:i/>
          <w:sz w:val="28"/>
          <w:szCs w:val="28"/>
        </w:rPr>
        <w:t xml:space="preserve"> Challenge</w:t>
      </w:r>
    </w:p>
    <w:p w14:paraId="2C11A5D6" w14:textId="77777777" w:rsidR="008D4DE6" w:rsidRPr="008D4DE6" w:rsidRDefault="008D4DE6" w:rsidP="008D4DE6">
      <w:pPr>
        <w:rPr>
          <w:rFonts w:asciiTheme="majorHAnsi" w:eastAsia="Times New Roman" w:hAnsiTheme="majorHAnsi" w:cs="Times New Roman"/>
          <w:sz w:val="22"/>
          <w:szCs w:val="22"/>
        </w:rPr>
      </w:pPr>
    </w:p>
    <w:p w14:paraId="3C13C175" w14:textId="77777777" w:rsidR="008D4DE6" w:rsidRPr="008D4DE6" w:rsidRDefault="008D4DE6" w:rsidP="008D4DE6">
      <w:pPr>
        <w:rPr>
          <w:rFonts w:asciiTheme="majorHAnsi" w:eastAsia="Times New Roman" w:hAnsiTheme="majorHAnsi" w:cs="Times New Roman"/>
          <w:sz w:val="22"/>
          <w:szCs w:val="22"/>
        </w:rPr>
      </w:pPr>
    </w:p>
    <w:p w14:paraId="5CF1809E"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Prompts will be released daily at 9am AEDT on the Emerging Writers’ F</w:t>
      </w:r>
      <w:r w:rsidR="0041145D">
        <w:rPr>
          <w:rFonts w:asciiTheme="majorHAnsi" w:eastAsia="Times New Roman" w:hAnsiTheme="majorHAnsi" w:cs="Times New Roman"/>
          <w:sz w:val="22"/>
          <w:szCs w:val="22"/>
        </w:rPr>
        <w:t>estival (EWF) website from 16-20</w:t>
      </w:r>
      <w:bookmarkStart w:id="0" w:name="_GoBack"/>
      <w:bookmarkEnd w:id="0"/>
      <w:r w:rsidRPr="008D4DE6">
        <w:rPr>
          <w:rFonts w:asciiTheme="majorHAnsi" w:eastAsia="Times New Roman" w:hAnsiTheme="majorHAnsi" w:cs="Times New Roman"/>
          <w:sz w:val="22"/>
          <w:szCs w:val="22"/>
        </w:rPr>
        <w:t xml:space="preserve"> June 2020. Each prompt will be open for entries for 24 hours from the time of posting. Late entries will not be accepted. </w:t>
      </w:r>
    </w:p>
    <w:p w14:paraId="37E00271" w14:textId="77777777" w:rsidR="008D4DE6" w:rsidRPr="008D4DE6" w:rsidRDefault="008D4DE6" w:rsidP="008D4DE6">
      <w:pPr>
        <w:rPr>
          <w:rFonts w:asciiTheme="majorHAnsi" w:eastAsia="Times New Roman" w:hAnsiTheme="majorHAnsi" w:cs="Times New Roman"/>
          <w:sz w:val="22"/>
          <w:szCs w:val="22"/>
        </w:rPr>
      </w:pPr>
    </w:p>
    <w:p w14:paraId="27CA891C"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Entries must respond to the daily prompt to be eligible for the prize. </w:t>
      </w:r>
    </w:p>
    <w:p w14:paraId="1FFACBC5" w14:textId="77777777" w:rsidR="008D4DE6" w:rsidRPr="008D4DE6" w:rsidRDefault="008D4DE6" w:rsidP="008D4DE6">
      <w:pPr>
        <w:rPr>
          <w:rFonts w:asciiTheme="majorHAnsi" w:eastAsia="Times New Roman" w:hAnsiTheme="majorHAnsi" w:cs="Times New Roman"/>
          <w:sz w:val="22"/>
          <w:szCs w:val="22"/>
        </w:rPr>
      </w:pPr>
    </w:p>
    <w:p w14:paraId="7367FAD0"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Entries must be submitted using the online form located on the Emerging Writers’ Festival (EWF) website. </w:t>
      </w:r>
    </w:p>
    <w:p w14:paraId="770DEAE1" w14:textId="77777777" w:rsidR="008D4DE6" w:rsidRPr="008D4DE6" w:rsidRDefault="008D4DE6" w:rsidP="008D4DE6">
      <w:pPr>
        <w:rPr>
          <w:rFonts w:asciiTheme="majorHAnsi" w:eastAsia="Times New Roman" w:hAnsiTheme="majorHAnsi" w:cs="Times New Roman"/>
          <w:sz w:val="22"/>
          <w:szCs w:val="22"/>
        </w:rPr>
      </w:pPr>
    </w:p>
    <w:p w14:paraId="6BF8BA8A"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Entrants must provide an original work written in English of no more than 500 words in length. There is no minimum word limit. </w:t>
      </w:r>
    </w:p>
    <w:p w14:paraId="40192343" w14:textId="77777777" w:rsidR="008D4DE6" w:rsidRPr="008D4DE6" w:rsidRDefault="008D4DE6" w:rsidP="008D4DE6">
      <w:pPr>
        <w:rPr>
          <w:rFonts w:asciiTheme="majorHAnsi" w:eastAsia="Times New Roman" w:hAnsiTheme="majorHAnsi" w:cs="Times New Roman"/>
          <w:sz w:val="22"/>
          <w:szCs w:val="22"/>
        </w:rPr>
      </w:pPr>
    </w:p>
    <w:p w14:paraId="1F6AA72B"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proofErr w:type="gramStart"/>
      <w:r w:rsidRPr="008D4DE6">
        <w:rPr>
          <w:rFonts w:asciiTheme="majorHAnsi" w:eastAsia="Times New Roman" w:hAnsiTheme="majorHAnsi" w:cs="Times New Roman"/>
          <w:sz w:val="22"/>
          <w:szCs w:val="22"/>
        </w:rPr>
        <w:t>Entries must not have been previously published by a third party</w:t>
      </w:r>
      <w:proofErr w:type="gramEnd"/>
      <w:r w:rsidRPr="008D4DE6">
        <w:rPr>
          <w:rFonts w:asciiTheme="majorHAnsi" w:eastAsia="Times New Roman" w:hAnsiTheme="majorHAnsi" w:cs="Times New Roman"/>
          <w:sz w:val="22"/>
          <w:szCs w:val="22"/>
        </w:rPr>
        <w:t xml:space="preserve">. However, works published on personal blogs, submitted for student assignments and posted on social media will be accepted. </w:t>
      </w:r>
    </w:p>
    <w:p w14:paraId="599BF0B0" w14:textId="77777777" w:rsidR="008D4DE6" w:rsidRPr="008D4DE6" w:rsidRDefault="008D4DE6" w:rsidP="008D4DE6">
      <w:pPr>
        <w:rPr>
          <w:rFonts w:asciiTheme="majorHAnsi" w:eastAsia="Times New Roman" w:hAnsiTheme="majorHAnsi" w:cs="Times New Roman"/>
          <w:sz w:val="22"/>
          <w:szCs w:val="22"/>
        </w:rPr>
      </w:pPr>
    </w:p>
    <w:p w14:paraId="4E6D887F"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Entries will be judged anonymously. The author’s name must not appear in the entry. </w:t>
      </w:r>
    </w:p>
    <w:p w14:paraId="5B1A53F1" w14:textId="77777777" w:rsidR="008D4DE6" w:rsidRPr="008D4DE6" w:rsidRDefault="008D4DE6" w:rsidP="008D4DE6">
      <w:pPr>
        <w:rPr>
          <w:rFonts w:asciiTheme="majorHAnsi" w:eastAsia="Times New Roman" w:hAnsiTheme="majorHAnsi" w:cs="Times New Roman"/>
          <w:sz w:val="22"/>
          <w:szCs w:val="22"/>
        </w:rPr>
      </w:pPr>
    </w:p>
    <w:p w14:paraId="1C131C4B"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Entries are limited to one per person per day. Subsequent entries for the same day will not be eligible for the prize. </w:t>
      </w:r>
    </w:p>
    <w:p w14:paraId="243137A0" w14:textId="77777777" w:rsidR="008D4DE6" w:rsidRPr="008D4DE6" w:rsidRDefault="008D4DE6" w:rsidP="008D4DE6">
      <w:pPr>
        <w:rPr>
          <w:rFonts w:asciiTheme="majorHAnsi" w:eastAsia="Times New Roman" w:hAnsiTheme="majorHAnsi" w:cs="Times New Roman"/>
          <w:sz w:val="22"/>
          <w:szCs w:val="22"/>
        </w:rPr>
      </w:pPr>
    </w:p>
    <w:p w14:paraId="0F2FA874"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Each day a daily winner will be selected by the judges to be published online by Going Down Swinging. By entering the competition, you agree for Going Down Swinging to make minor edits to your work before publishing it on their website. EWF and Going Down Swinging reserve the right to not publish any entries at their discretion. </w:t>
      </w:r>
    </w:p>
    <w:p w14:paraId="325E2DE1" w14:textId="77777777" w:rsidR="008D4DE6" w:rsidRPr="008D4DE6" w:rsidRDefault="008D4DE6" w:rsidP="008D4DE6">
      <w:pPr>
        <w:rPr>
          <w:rFonts w:asciiTheme="majorHAnsi" w:eastAsia="Times New Roman" w:hAnsiTheme="majorHAnsi" w:cs="Times New Roman"/>
          <w:sz w:val="22"/>
          <w:szCs w:val="22"/>
        </w:rPr>
      </w:pPr>
    </w:p>
    <w:p w14:paraId="6212CC01"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Entries are welcome from anywhere in the world, but to be eligible for the cash prize entrants must be an Australian or New Zealand resident at the time of submission. </w:t>
      </w:r>
    </w:p>
    <w:p w14:paraId="06293635" w14:textId="77777777" w:rsidR="008D4DE6" w:rsidRPr="008D4DE6" w:rsidRDefault="008D4DE6" w:rsidP="008D4DE6">
      <w:pPr>
        <w:rPr>
          <w:rFonts w:asciiTheme="majorHAnsi" w:eastAsia="Times New Roman" w:hAnsiTheme="majorHAnsi" w:cs="Times New Roman"/>
          <w:sz w:val="22"/>
          <w:szCs w:val="22"/>
        </w:rPr>
      </w:pPr>
    </w:p>
    <w:p w14:paraId="76113BAF"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The prize for the overall winner is AUD$1,000. The overall winner will be selected from the 5 daily winners selected by the judges for publication in Going Down Swinging. </w:t>
      </w:r>
    </w:p>
    <w:p w14:paraId="0E2B9DC4" w14:textId="77777777" w:rsidR="008D4DE6" w:rsidRPr="008D4DE6" w:rsidRDefault="008D4DE6" w:rsidP="008D4DE6">
      <w:pPr>
        <w:rPr>
          <w:rFonts w:asciiTheme="majorHAnsi" w:eastAsia="Times New Roman" w:hAnsiTheme="majorHAnsi" w:cs="Times New Roman"/>
          <w:sz w:val="22"/>
          <w:szCs w:val="22"/>
        </w:rPr>
      </w:pPr>
    </w:p>
    <w:p w14:paraId="3A501EFA"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The overall winner will be announced no later than Tuesday 23 June on the EWF website and via the Emerging Writers’ Festival (EWF) social media. </w:t>
      </w:r>
    </w:p>
    <w:p w14:paraId="2EC12E32" w14:textId="77777777" w:rsidR="008D4DE6" w:rsidRPr="008D4DE6" w:rsidRDefault="008D4DE6" w:rsidP="008D4DE6">
      <w:pPr>
        <w:rPr>
          <w:rFonts w:asciiTheme="majorHAnsi" w:eastAsia="Times New Roman" w:hAnsiTheme="majorHAnsi" w:cs="Times New Roman"/>
          <w:sz w:val="22"/>
          <w:szCs w:val="22"/>
        </w:rPr>
      </w:pPr>
    </w:p>
    <w:p w14:paraId="4415F1AE"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Shortlisted entrants may be required to take part in events and media activities as required by EWF. </w:t>
      </w:r>
    </w:p>
    <w:p w14:paraId="18E57EEC" w14:textId="77777777" w:rsidR="008D4DE6" w:rsidRPr="008D4DE6" w:rsidRDefault="008D4DE6" w:rsidP="008D4DE6">
      <w:pPr>
        <w:rPr>
          <w:rFonts w:asciiTheme="majorHAnsi" w:eastAsia="Times New Roman" w:hAnsiTheme="majorHAnsi" w:cs="Times New Roman"/>
          <w:sz w:val="22"/>
          <w:szCs w:val="22"/>
        </w:rPr>
      </w:pPr>
    </w:p>
    <w:p w14:paraId="3742EDFD"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By entering this competition, you have opted-in to EWF’s database and may receive marketing information from us. You may opt out of our marketing database at any time. </w:t>
      </w:r>
    </w:p>
    <w:p w14:paraId="1DB0DCFA" w14:textId="77777777" w:rsidR="008D4DE6" w:rsidRPr="008D4DE6" w:rsidRDefault="008D4DE6" w:rsidP="008D4DE6">
      <w:pPr>
        <w:rPr>
          <w:rFonts w:asciiTheme="majorHAnsi" w:eastAsia="Times New Roman" w:hAnsiTheme="majorHAnsi" w:cs="Times New Roman"/>
          <w:sz w:val="22"/>
          <w:szCs w:val="22"/>
        </w:rPr>
      </w:pPr>
    </w:p>
    <w:p w14:paraId="251A2309"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You warrant that you have the full power to make the following agreement: that the entry is an entirely original work; that it contains no defamatory matter, any material in breach of official secrets, laws or any matter which invades any individual’s rights of privacy and that all statements in the manuscript purporting to be facts are true.</w:t>
      </w:r>
    </w:p>
    <w:p w14:paraId="76BEDD4B" w14:textId="77777777" w:rsidR="008D4DE6" w:rsidRPr="008D4DE6" w:rsidRDefault="008D4DE6" w:rsidP="008D4DE6">
      <w:pPr>
        <w:rPr>
          <w:rFonts w:asciiTheme="majorHAnsi" w:eastAsia="Times New Roman" w:hAnsiTheme="majorHAnsi" w:cs="Times New Roman"/>
          <w:sz w:val="22"/>
          <w:szCs w:val="22"/>
        </w:rPr>
      </w:pPr>
    </w:p>
    <w:p w14:paraId="133C7BF6"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lastRenderedPageBreak/>
        <w:t xml:space="preserve">You warrant that the work has not been previously licensed for exclusive use in any form and territory and that it is capable of protection by copyright in all territories for which rights you are granting to the EWF; and that it is in no way whatever an infringement of any existing copyright or licence or any other right of any person. </w:t>
      </w:r>
    </w:p>
    <w:p w14:paraId="126C4DA2" w14:textId="77777777" w:rsidR="008D4DE6" w:rsidRPr="008D4DE6" w:rsidRDefault="008D4DE6" w:rsidP="008D4DE6">
      <w:pPr>
        <w:rPr>
          <w:rFonts w:asciiTheme="majorHAnsi" w:eastAsia="Times New Roman" w:hAnsiTheme="majorHAnsi" w:cs="Times New Roman"/>
          <w:sz w:val="22"/>
          <w:szCs w:val="22"/>
        </w:rPr>
      </w:pPr>
    </w:p>
    <w:p w14:paraId="5FEAFB58"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Copyright of the work shall remain your property. You grant EWF the right to use, reproduce, publish and communicate the work and to authorise its use, reproduction, publication and communication in connection with the Swinburne </w:t>
      </w:r>
      <w:proofErr w:type="spellStart"/>
      <w:r w:rsidRPr="008D4DE6">
        <w:rPr>
          <w:rFonts w:asciiTheme="majorHAnsi" w:eastAsia="Times New Roman" w:hAnsiTheme="majorHAnsi" w:cs="Times New Roman"/>
          <w:sz w:val="22"/>
          <w:szCs w:val="22"/>
        </w:rPr>
        <w:t>Microfiction</w:t>
      </w:r>
      <w:proofErr w:type="spellEnd"/>
      <w:r w:rsidRPr="008D4DE6">
        <w:rPr>
          <w:rFonts w:asciiTheme="majorHAnsi" w:eastAsia="Times New Roman" w:hAnsiTheme="majorHAnsi" w:cs="Times New Roman"/>
          <w:sz w:val="22"/>
          <w:szCs w:val="22"/>
        </w:rPr>
        <w:t xml:space="preserve"> Challenge or the DWF, in all languages anywhere non-exclusively throughout the world. Non-exclusive copyright means that you can enter into other non-exclusive agreements for this same manuscript — i.e., you can submit this work for other prizes or publications. </w:t>
      </w:r>
    </w:p>
    <w:p w14:paraId="54B94159" w14:textId="77777777" w:rsidR="008D4DE6" w:rsidRPr="008D4DE6" w:rsidRDefault="008D4DE6" w:rsidP="008D4DE6">
      <w:pPr>
        <w:rPr>
          <w:rFonts w:asciiTheme="majorHAnsi" w:eastAsia="Times New Roman" w:hAnsiTheme="majorHAnsi" w:cs="Times New Roman"/>
          <w:sz w:val="22"/>
          <w:szCs w:val="22"/>
        </w:rPr>
      </w:pPr>
    </w:p>
    <w:p w14:paraId="620CE020"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EWF may enter into any publishing agreement with a third-party. This will be done with the best interests of the shortlisted writers at stake — supporting emerging writers is what the EWF is all about! </w:t>
      </w:r>
    </w:p>
    <w:p w14:paraId="22FF21F0" w14:textId="77777777" w:rsidR="008D4DE6" w:rsidRPr="008D4DE6" w:rsidRDefault="008D4DE6" w:rsidP="008D4DE6">
      <w:pPr>
        <w:rPr>
          <w:rFonts w:asciiTheme="majorHAnsi" w:eastAsia="Times New Roman" w:hAnsiTheme="majorHAnsi" w:cs="Times New Roman"/>
          <w:sz w:val="22"/>
          <w:szCs w:val="22"/>
        </w:rPr>
      </w:pPr>
    </w:p>
    <w:p w14:paraId="30C5C6C2" w14:textId="77777777" w:rsidR="008D4DE6" w:rsidRPr="008D4DE6" w:rsidRDefault="008D4DE6" w:rsidP="008D4DE6">
      <w:pPr>
        <w:pStyle w:val="ListParagraph"/>
        <w:numPr>
          <w:ilvl w:val="0"/>
          <w:numId w:val="1"/>
        </w:num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By submitting your entry, you accept the terms and conditions of entry as prescribed and give your consent for your entry to be considered for the prize and grant EWF non-exclusive publication rights as noted above. The promoter is: </w:t>
      </w:r>
    </w:p>
    <w:p w14:paraId="2E66E0C3" w14:textId="77777777" w:rsidR="008D4DE6" w:rsidRDefault="008D4DE6" w:rsidP="008D4DE6">
      <w:pPr>
        <w:rPr>
          <w:rFonts w:asciiTheme="majorHAnsi" w:eastAsia="Times New Roman" w:hAnsiTheme="majorHAnsi" w:cs="Times New Roman"/>
          <w:sz w:val="22"/>
          <w:szCs w:val="22"/>
        </w:rPr>
      </w:pPr>
    </w:p>
    <w:p w14:paraId="3BC95BFA" w14:textId="77777777" w:rsidR="008D4DE6" w:rsidRPr="008D4DE6" w:rsidRDefault="008D4DE6" w:rsidP="008D4DE6">
      <w:p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Emerging Writers’ Festival (EWF) </w:t>
      </w:r>
    </w:p>
    <w:p w14:paraId="36DA5612" w14:textId="77777777" w:rsidR="008D4DE6" w:rsidRPr="008D4DE6" w:rsidRDefault="008D4DE6" w:rsidP="008D4DE6">
      <w:p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176 Little Lonsdale Street, </w:t>
      </w:r>
    </w:p>
    <w:p w14:paraId="7124B89E" w14:textId="77777777" w:rsidR="008D4DE6" w:rsidRDefault="008D4DE6" w:rsidP="008D4DE6">
      <w:p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 xml:space="preserve">Melbourne, Victoria, 3000 </w:t>
      </w:r>
    </w:p>
    <w:p w14:paraId="28CB7B90" w14:textId="77777777" w:rsidR="008D4DE6" w:rsidRPr="008D4DE6" w:rsidRDefault="008D4DE6" w:rsidP="008D4DE6">
      <w:pPr>
        <w:ind w:left="360"/>
        <w:rPr>
          <w:rFonts w:asciiTheme="majorHAnsi" w:eastAsia="Times New Roman" w:hAnsiTheme="majorHAnsi" w:cs="Times New Roman"/>
          <w:sz w:val="22"/>
          <w:szCs w:val="22"/>
        </w:rPr>
      </w:pPr>
      <w:r w:rsidRPr="008D4DE6">
        <w:rPr>
          <w:rFonts w:asciiTheme="majorHAnsi" w:eastAsia="Times New Roman" w:hAnsiTheme="majorHAnsi" w:cs="Times New Roman"/>
          <w:sz w:val="22"/>
          <w:szCs w:val="22"/>
        </w:rPr>
        <w:t>(ABN 9361 568 3688)</w:t>
      </w:r>
    </w:p>
    <w:p w14:paraId="21500806" w14:textId="77777777" w:rsidR="00FC33C1" w:rsidRDefault="00FC33C1"/>
    <w:sectPr w:rsidR="00FC33C1" w:rsidSect="00821084">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BE27F" w14:textId="77777777" w:rsidR="009B6BE4" w:rsidRDefault="009B6BE4" w:rsidP="008D4DE6">
      <w:r>
        <w:separator/>
      </w:r>
    </w:p>
  </w:endnote>
  <w:endnote w:type="continuationSeparator" w:id="0">
    <w:p w14:paraId="71BD1E4A" w14:textId="77777777" w:rsidR="009B6BE4" w:rsidRDefault="009B6BE4" w:rsidP="008D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2B6EA" w14:textId="77777777" w:rsidR="00B2757F" w:rsidRDefault="00B2757F" w:rsidP="00B2757F">
    <w:pPr>
      <w:pStyle w:val="Footer"/>
      <w:tabs>
        <w:tab w:val="clear" w:pos="4320"/>
        <w:tab w:val="clear" w:pos="8640"/>
        <w:tab w:val="left" w:pos="2340"/>
      </w:tabs>
    </w:pPr>
    <w:r>
      <w:rPr>
        <w:rFonts w:asciiTheme="majorHAnsi" w:eastAsia="Times New Roman" w:hAnsiTheme="majorHAnsi" w:cs="Times New Roman"/>
        <w:i/>
        <w:noProof/>
        <w:sz w:val="28"/>
        <w:szCs w:val="28"/>
        <w:lang w:val="en-US"/>
      </w:rPr>
      <w:drawing>
        <wp:anchor distT="0" distB="0" distL="114300" distR="114300" simplePos="0" relativeHeight="251661312" behindDoc="0" locked="0" layoutInCell="1" allowOverlap="1" wp14:anchorId="443D9AA9" wp14:editId="0A630B62">
          <wp:simplePos x="0" y="0"/>
          <wp:positionH relativeFrom="column">
            <wp:posOffset>3086100</wp:posOffset>
          </wp:positionH>
          <wp:positionV relativeFrom="paragraph">
            <wp:posOffset>-359410</wp:posOffset>
          </wp:positionV>
          <wp:extent cx="851535" cy="428625"/>
          <wp:effectExtent l="0" t="0" r="1206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_h (242px).jpg"/>
                  <pic:cNvPicPr/>
                </pic:nvPicPr>
                <pic:blipFill>
                  <a:blip r:embed="rId1">
                    <a:extLst>
                      <a:ext uri="{28A0092B-C50C-407E-A947-70E740481C1C}">
                        <a14:useLocalDpi xmlns:a14="http://schemas.microsoft.com/office/drawing/2010/main" val="0"/>
                      </a:ext>
                    </a:extLst>
                  </a:blip>
                  <a:stretch>
                    <a:fillRect/>
                  </a:stretch>
                </pic:blipFill>
                <pic:spPr>
                  <a:xfrm>
                    <a:off x="0" y="0"/>
                    <a:ext cx="851535" cy="4286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14B854BE" wp14:editId="7E97C1F4">
          <wp:simplePos x="0" y="0"/>
          <wp:positionH relativeFrom="column">
            <wp:posOffset>1257300</wp:posOffset>
          </wp:positionH>
          <wp:positionV relativeFrom="paragraph">
            <wp:posOffset>-464185</wp:posOffset>
          </wp:positionV>
          <wp:extent cx="1113790" cy="6098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F-Logo-Mono.png"/>
                  <pic:cNvPicPr/>
                </pic:nvPicPr>
                <pic:blipFill>
                  <a:blip r:embed="rId2">
                    <a:extLst>
                      <a:ext uri="{28A0092B-C50C-407E-A947-70E740481C1C}">
                        <a14:useLocalDpi xmlns:a14="http://schemas.microsoft.com/office/drawing/2010/main" val="0"/>
                      </a:ext>
                    </a:extLst>
                  </a:blip>
                  <a:stretch>
                    <a:fillRect/>
                  </a:stretch>
                </pic:blipFill>
                <pic:spPr>
                  <a:xfrm>
                    <a:off x="0" y="0"/>
                    <a:ext cx="1113790" cy="609878"/>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09750" w14:textId="77777777" w:rsidR="009B6BE4" w:rsidRDefault="009B6BE4" w:rsidP="008D4DE6">
      <w:r>
        <w:separator/>
      </w:r>
    </w:p>
  </w:footnote>
  <w:footnote w:type="continuationSeparator" w:id="0">
    <w:p w14:paraId="4C98EC2E" w14:textId="77777777" w:rsidR="009B6BE4" w:rsidRDefault="009B6BE4" w:rsidP="008D4D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B2FA1"/>
    <w:multiLevelType w:val="hybridMultilevel"/>
    <w:tmpl w:val="BE76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940BA"/>
    <w:multiLevelType w:val="hybridMultilevel"/>
    <w:tmpl w:val="7030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E6"/>
    <w:rsid w:val="0041145D"/>
    <w:rsid w:val="00821084"/>
    <w:rsid w:val="008D4DE6"/>
    <w:rsid w:val="009B6BE4"/>
    <w:rsid w:val="00B2757F"/>
    <w:rsid w:val="00FC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30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E6"/>
    <w:pPr>
      <w:ind w:left="720"/>
      <w:contextualSpacing/>
    </w:pPr>
  </w:style>
  <w:style w:type="paragraph" w:styleId="Header">
    <w:name w:val="header"/>
    <w:basedOn w:val="Normal"/>
    <w:link w:val="HeaderChar"/>
    <w:uiPriority w:val="99"/>
    <w:unhideWhenUsed/>
    <w:rsid w:val="008D4DE6"/>
    <w:pPr>
      <w:tabs>
        <w:tab w:val="center" w:pos="4320"/>
        <w:tab w:val="right" w:pos="8640"/>
      </w:tabs>
    </w:pPr>
  </w:style>
  <w:style w:type="character" w:customStyle="1" w:styleId="HeaderChar">
    <w:name w:val="Header Char"/>
    <w:basedOn w:val="DefaultParagraphFont"/>
    <w:link w:val="Header"/>
    <w:uiPriority w:val="99"/>
    <w:rsid w:val="008D4DE6"/>
    <w:rPr>
      <w:lang w:val="en-AU"/>
    </w:rPr>
  </w:style>
  <w:style w:type="paragraph" w:styleId="Footer">
    <w:name w:val="footer"/>
    <w:basedOn w:val="Normal"/>
    <w:link w:val="FooterChar"/>
    <w:uiPriority w:val="99"/>
    <w:unhideWhenUsed/>
    <w:rsid w:val="008D4DE6"/>
    <w:pPr>
      <w:tabs>
        <w:tab w:val="center" w:pos="4320"/>
        <w:tab w:val="right" w:pos="8640"/>
      </w:tabs>
    </w:pPr>
  </w:style>
  <w:style w:type="character" w:customStyle="1" w:styleId="FooterChar">
    <w:name w:val="Footer Char"/>
    <w:basedOn w:val="DefaultParagraphFont"/>
    <w:link w:val="Footer"/>
    <w:uiPriority w:val="99"/>
    <w:rsid w:val="008D4DE6"/>
    <w:rPr>
      <w:lang w:val="en-AU"/>
    </w:rPr>
  </w:style>
  <w:style w:type="paragraph" w:styleId="BalloonText">
    <w:name w:val="Balloon Text"/>
    <w:basedOn w:val="Normal"/>
    <w:link w:val="BalloonTextChar"/>
    <w:uiPriority w:val="99"/>
    <w:semiHidden/>
    <w:unhideWhenUsed/>
    <w:rsid w:val="009B6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BE4"/>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E6"/>
    <w:pPr>
      <w:ind w:left="720"/>
      <w:contextualSpacing/>
    </w:pPr>
  </w:style>
  <w:style w:type="paragraph" w:styleId="Header">
    <w:name w:val="header"/>
    <w:basedOn w:val="Normal"/>
    <w:link w:val="HeaderChar"/>
    <w:uiPriority w:val="99"/>
    <w:unhideWhenUsed/>
    <w:rsid w:val="008D4DE6"/>
    <w:pPr>
      <w:tabs>
        <w:tab w:val="center" w:pos="4320"/>
        <w:tab w:val="right" w:pos="8640"/>
      </w:tabs>
    </w:pPr>
  </w:style>
  <w:style w:type="character" w:customStyle="1" w:styleId="HeaderChar">
    <w:name w:val="Header Char"/>
    <w:basedOn w:val="DefaultParagraphFont"/>
    <w:link w:val="Header"/>
    <w:uiPriority w:val="99"/>
    <w:rsid w:val="008D4DE6"/>
    <w:rPr>
      <w:lang w:val="en-AU"/>
    </w:rPr>
  </w:style>
  <w:style w:type="paragraph" w:styleId="Footer">
    <w:name w:val="footer"/>
    <w:basedOn w:val="Normal"/>
    <w:link w:val="FooterChar"/>
    <w:uiPriority w:val="99"/>
    <w:unhideWhenUsed/>
    <w:rsid w:val="008D4DE6"/>
    <w:pPr>
      <w:tabs>
        <w:tab w:val="center" w:pos="4320"/>
        <w:tab w:val="right" w:pos="8640"/>
      </w:tabs>
    </w:pPr>
  </w:style>
  <w:style w:type="character" w:customStyle="1" w:styleId="FooterChar">
    <w:name w:val="Footer Char"/>
    <w:basedOn w:val="DefaultParagraphFont"/>
    <w:link w:val="Footer"/>
    <w:uiPriority w:val="99"/>
    <w:rsid w:val="008D4DE6"/>
    <w:rPr>
      <w:lang w:val="en-AU"/>
    </w:rPr>
  </w:style>
  <w:style w:type="paragraph" w:styleId="BalloonText">
    <w:name w:val="Balloon Text"/>
    <w:basedOn w:val="Normal"/>
    <w:link w:val="BalloonTextChar"/>
    <w:uiPriority w:val="99"/>
    <w:semiHidden/>
    <w:unhideWhenUsed/>
    <w:rsid w:val="009B6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BE4"/>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652833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571</Words>
  <Characters>3258</Characters>
  <Application>Microsoft Macintosh Word</Application>
  <DocSecurity>0</DocSecurity>
  <Lines>27</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Muhling</dc:creator>
  <cp:keywords/>
  <dc:description/>
  <cp:lastModifiedBy>Alice Muhling</cp:lastModifiedBy>
  <cp:revision>2</cp:revision>
  <dcterms:created xsi:type="dcterms:W3CDTF">2020-05-12T00:57:00Z</dcterms:created>
  <dcterms:modified xsi:type="dcterms:W3CDTF">2020-06-17T01:12:00Z</dcterms:modified>
</cp:coreProperties>
</file>